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240" w:before="240" w:line="276" w:lineRule="auto"/>
        <w:rPr>
          <w:color w:val="333333"/>
        </w:rPr>
      </w:pPr>
      <w:bookmarkStart w:colFirst="0" w:colLast="0" w:name="_yupezz3abrwf" w:id="0"/>
      <w:bookmarkEnd w:id="0"/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240" w:before="240" w:line="276" w:lineRule="auto"/>
        <w:rPr>
          <w:color w:val="333333"/>
        </w:rPr>
      </w:pPr>
      <w:bookmarkStart w:colFirst="0" w:colLast="0" w:name="_lc8aau324gk9" w:id="1"/>
      <w:bookmarkEnd w:id="1"/>
      <w:r w:rsidDel="00000000" w:rsidR="00000000" w:rsidRPr="00000000">
        <w:rPr>
          <w:color w:val="333333"/>
          <w:rtl w:val="0"/>
        </w:rPr>
        <w:t xml:space="preserve">В каких продуктах содержатся витамины группы B: ценность для организма</w:t>
      </w:r>
    </w:p>
    <w:p w:rsidR="00000000" w:rsidDel="00000000" w:rsidP="00000000" w:rsidRDefault="00000000" w:rsidRPr="00000000" w14:paraId="0000000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Витамины — биологически активные вещества, являющиеся основой для крепкого здоровья человека. Они относятся к категории микронутриентов. Их значительную часть составляют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витамины группы В</w:t>
        </w:r>
      </w:hyperlink>
      <w:r w:rsidDel="00000000" w:rsidR="00000000" w:rsidRPr="00000000">
        <w:rPr>
          <w:color w:val="333333"/>
          <w:rtl w:val="0"/>
        </w:rPr>
        <w:t xml:space="preserve"> — водорастворимые вещества, которые быстро перерабатываются при соприкосновении с жидкостями. Поэтому их нужно восполнять. Подготовили материал, где рассмотрим ценность витаминов группы B, поговорим о разновидностях витамина и продуктах, где их можно найти. </w:t>
      </w:r>
    </w:p>
    <w:p w:rsidR="00000000" w:rsidDel="00000000" w:rsidP="00000000" w:rsidRDefault="00000000" w:rsidRPr="00000000" w14:paraId="00000004">
      <w:pPr>
        <w:pStyle w:val="Heading2"/>
        <w:spacing w:after="240" w:before="240" w:line="276" w:lineRule="auto"/>
        <w:rPr>
          <w:color w:val="333333"/>
        </w:rPr>
      </w:pPr>
      <w:bookmarkStart w:colFirst="0" w:colLast="0" w:name="_6iep9yc4inuz" w:id="2"/>
      <w:bookmarkEnd w:id="2"/>
      <w:r w:rsidDel="00000000" w:rsidR="00000000" w:rsidRPr="00000000">
        <w:rPr>
          <w:color w:val="333333"/>
          <w:rtl w:val="0"/>
        </w:rPr>
        <w:t xml:space="preserve">Немного истории</w:t>
      </w:r>
    </w:p>
    <w:p w:rsidR="00000000" w:rsidDel="00000000" w:rsidP="00000000" w:rsidRDefault="00000000" w:rsidRPr="00000000" w14:paraId="00000005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Древние люди мало что знали о термине «витамин». В результате они сталкивались с нехваткой полезных элементов в организме, что приводило к тяжелым отклонениям по типу рахита или болезни Бери-Бери. «Старуха с косой» забирала целые семьи. Исправить ситуацию не мог никто, потому что на то время лекари еще не понимали истинные причины многочисленных смертей. </w:t>
      </w:r>
    </w:p>
    <w:p w:rsidR="00000000" w:rsidDel="00000000" w:rsidP="00000000" w:rsidRDefault="00000000" w:rsidRPr="00000000" w14:paraId="0000000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Десятки тысяч мореплавателей не возвращались с бортов кораблей, ведь в море у них развивалась цинга, и они погибали. Предварительные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подсчеты ученых</w:t>
        </w:r>
      </w:hyperlink>
      <w:r w:rsidDel="00000000" w:rsidR="00000000" w:rsidRPr="00000000">
        <w:rPr>
          <w:color w:val="333333"/>
          <w:rtl w:val="0"/>
        </w:rPr>
        <w:t xml:space="preserve"> по всему миру показывают страшные цифры смертности в те времена. Только в XV–XVII веках умерло несколько миллионов человек вследствие морской болезни. Тогда ученые впопыхах пытались установить, что является источником высокого показателя смертности. Большинство методов были отнюдь не гуманными.</w:t>
      </w:r>
    </w:p>
    <w:p w:rsidR="00000000" w:rsidDel="00000000" w:rsidP="00000000" w:rsidRDefault="00000000" w:rsidRPr="00000000" w14:paraId="00000008">
      <w:pPr>
        <w:spacing w:after="240" w:before="240" w:line="276" w:lineRule="auto"/>
        <w:rPr>
          <w:color w:val="333333"/>
          <w:highlight w:val="white"/>
        </w:rPr>
      </w:pPr>
      <w:r w:rsidDel="00000000" w:rsidR="00000000" w:rsidRPr="00000000">
        <w:rPr>
          <w:color w:val="333333"/>
          <w:highlight w:val="white"/>
          <w:rtl w:val="0"/>
        </w:rPr>
        <w:t xml:space="preserve">Вот один из них: после выхода в море пациентов с цингой делили на группы и каждой меняли рацион питания. Одним давали цитрусовые плоды, другим — воду, алкогольные напитки и простую морскую воду. Итог нам известен: выжили те люди, кто питался цитрусами. </w:t>
      </w:r>
    </w:p>
    <w:p w:rsidR="00000000" w:rsidDel="00000000" w:rsidP="00000000" w:rsidRDefault="00000000" w:rsidRPr="00000000" w14:paraId="00000009">
      <w:pPr>
        <w:spacing w:after="240" w:before="240" w:line="276" w:lineRule="auto"/>
        <w:rPr>
          <w:i w:val="1"/>
          <w:color w:val="333333"/>
          <w:shd w:fill="fce5cd" w:val="clear"/>
        </w:rPr>
      </w:pPr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Этот эксперимент окончательно дал понять, что рацион — важный фактор крепкого здоровья человека. </w:t>
      </w:r>
    </w:p>
    <w:p w:rsidR="00000000" w:rsidDel="00000000" w:rsidP="00000000" w:rsidRDefault="00000000" w:rsidRPr="00000000" w14:paraId="0000000A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Только в 1912 году американский биохимик Казимир Функ ввел понятие «витамин». Ученые поняли, что еда влияет не только на физическое, но и психическое состояние. Группу витаминов В стали считать фундаментальной из-за следующих свойств: </w:t>
      </w:r>
    </w:p>
    <w:p w:rsidR="00000000" w:rsidDel="00000000" w:rsidP="00000000" w:rsidRDefault="00000000" w:rsidRPr="00000000" w14:paraId="0000000B">
      <w:pPr>
        <w:numPr>
          <w:ilvl w:val="0"/>
          <w:numId w:val="12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низкой молекулярности; </w:t>
      </w:r>
    </w:p>
    <w:p w:rsidR="00000000" w:rsidDel="00000000" w:rsidP="00000000" w:rsidRDefault="00000000" w:rsidRPr="00000000" w14:paraId="0000000C">
      <w:pPr>
        <w:numPr>
          <w:ilvl w:val="0"/>
          <w:numId w:val="1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водорастворимости;</w:t>
      </w:r>
    </w:p>
    <w:p w:rsidR="00000000" w:rsidDel="00000000" w:rsidP="00000000" w:rsidRDefault="00000000" w:rsidRPr="00000000" w14:paraId="0000000D">
      <w:pPr>
        <w:numPr>
          <w:ilvl w:val="0"/>
          <w:numId w:val="12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содержанию азота. </w:t>
      </w:r>
    </w:p>
    <w:p w:rsidR="00000000" w:rsidDel="00000000" w:rsidP="00000000" w:rsidRDefault="00000000" w:rsidRPr="00000000" w14:paraId="0000000E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Именно эти соединения помогают организму быть крепким и предотвращать развитие различных нарушений. </w:t>
      </w:r>
    </w:p>
    <w:p w:rsidR="00000000" w:rsidDel="00000000" w:rsidP="00000000" w:rsidRDefault="00000000" w:rsidRPr="00000000" w14:paraId="0000000F">
      <w:pPr>
        <w:pStyle w:val="Heading2"/>
        <w:spacing w:after="240" w:before="240" w:line="276" w:lineRule="auto"/>
        <w:rPr>
          <w:color w:val="333333"/>
        </w:rPr>
      </w:pPr>
      <w:bookmarkStart w:colFirst="0" w:colLast="0" w:name="_4grc5bg94hk0" w:id="3"/>
      <w:bookmarkEnd w:id="3"/>
      <w:r w:rsidDel="00000000" w:rsidR="00000000" w:rsidRPr="00000000">
        <w:rPr>
          <w:color w:val="333333"/>
          <w:rtl w:val="0"/>
        </w:rPr>
        <w:t xml:space="preserve">Витамин В: какова его польза для здоровья человека?</w:t>
      </w:r>
    </w:p>
    <w:p w:rsidR="00000000" w:rsidDel="00000000" w:rsidP="00000000" w:rsidRDefault="00000000" w:rsidRPr="00000000" w14:paraId="00000010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 В — это не одно соединение, а группа компонентов с различным воздействием на организм. У нее есть много общих свойств, что их и объединило. Их способность к растворению в жидкости, например, в воде, считают главной особенностью. </w:t>
      </w:r>
    </w:p>
    <w:p w:rsidR="00000000" w:rsidDel="00000000" w:rsidP="00000000" w:rsidRDefault="00000000" w:rsidRPr="00000000" w14:paraId="00000011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Это свойство способствует регулярному вымыванию витаминов из кровеносной системы любой потребляемой жидкостью. То есть вещества из этой категории не сохраняются в организме. По этой причине при комплексной терапии недостаточного количества витаминов врачи назначают большой перечень нужных микроэлементов. </w:t>
      </w:r>
    </w:p>
    <w:p w:rsidR="00000000" w:rsidDel="00000000" w:rsidP="00000000" w:rsidRDefault="00000000" w:rsidRPr="00000000" w14:paraId="0000001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Польза витаминных соединений, причисленных к витаминным соединениям категории В:</w:t>
      </w:r>
    </w:p>
    <w:p w:rsidR="00000000" w:rsidDel="00000000" w:rsidP="00000000" w:rsidRDefault="00000000" w:rsidRPr="00000000" w14:paraId="00000014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нормализация работоспособности нервной системы;</w:t>
      </w:r>
    </w:p>
    <w:p w:rsidR="00000000" w:rsidDel="00000000" w:rsidP="00000000" w:rsidRDefault="00000000" w:rsidRPr="00000000" w14:paraId="00000015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нормализация функций сердечно-сосудистой системы;</w:t>
      </w:r>
    </w:p>
    <w:p w:rsidR="00000000" w:rsidDel="00000000" w:rsidP="00000000" w:rsidRDefault="00000000" w:rsidRPr="00000000" w14:paraId="00000016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улучшение способностей органов ЖКТ;</w:t>
      </w:r>
    </w:p>
    <w:p w:rsidR="00000000" w:rsidDel="00000000" w:rsidP="00000000" w:rsidRDefault="00000000" w:rsidRPr="00000000" w14:paraId="00000017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повышение тонуса и упругости кожных покровов;</w:t>
      </w:r>
    </w:p>
    <w:p w:rsidR="00000000" w:rsidDel="00000000" w:rsidP="00000000" w:rsidRDefault="00000000" w:rsidRPr="00000000" w14:paraId="00000018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снижение вероятности развития стресса, помощь при депрессии и эмоциональном перенапряжении;</w:t>
      </w:r>
    </w:p>
    <w:p w:rsidR="00000000" w:rsidDel="00000000" w:rsidP="00000000" w:rsidRDefault="00000000" w:rsidRPr="00000000" w14:paraId="00000019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благотворное влияние на размножении клеток, укрепление тонуса мышечных структур, улучшение энергообмена;</w:t>
      </w:r>
    </w:p>
    <w:p w:rsidR="00000000" w:rsidDel="00000000" w:rsidP="00000000" w:rsidRDefault="00000000" w:rsidRPr="00000000" w14:paraId="0000001A">
      <w:pPr>
        <w:numPr>
          <w:ilvl w:val="0"/>
          <w:numId w:val="10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повышение защитных свойств иммунитета и устойчивости к разным болезням. 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Комплексное употребление витаминов группы В: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снижает уровень холестерина;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повышает переработку продуктов в ЖКТ;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улучшает синтез веществ;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повышает скорость обменных процессов. </w:t>
      </w:r>
    </w:p>
    <w:p w:rsidR="00000000" w:rsidDel="00000000" w:rsidP="00000000" w:rsidRDefault="00000000" w:rsidRPr="00000000" w14:paraId="00000020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При полном обеспечении представленных соединений ушибы, раны и ссадины быстрее заживают, а болевой порог существенно снижается. </w:t>
      </w:r>
    </w:p>
    <w:p w:rsidR="00000000" w:rsidDel="00000000" w:rsidP="00000000" w:rsidRDefault="00000000" w:rsidRPr="00000000" w14:paraId="00000021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Витамины группы В помогают восстановить и выронить цвет лица, а также бороться с экземой. Они улучшают защитные функции всего организма, что повышает генерирование гемоглобина. Он в свою очередь участвует в восстановлении эритроцитов, которые активизируют образование антител. </w:t>
      </w:r>
    </w:p>
    <w:p w:rsidR="00000000" w:rsidDel="00000000" w:rsidP="00000000" w:rsidRDefault="00000000" w:rsidRPr="00000000" w14:paraId="00000022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Хотите узнать,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как выработать правильные пищевые привычки</w:t>
        </w:r>
      </w:hyperlink>
      <w:r w:rsidDel="00000000" w:rsidR="00000000" w:rsidRPr="00000000">
        <w:rPr>
          <w:color w:val="333333"/>
          <w:rtl w:val="0"/>
        </w:rPr>
        <w:t xml:space="preserve"> и улучшить самочувствие? Ознакомьте с материалом об осознанном питании в нашей статье. </w:t>
      </w:r>
    </w:p>
    <w:p w:rsidR="00000000" w:rsidDel="00000000" w:rsidP="00000000" w:rsidRDefault="00000000" w:rsidRPr="00000000" w14:paraId="00000023">
      <w:pPr>
        <w:pStyle w:val="Heading2"/>
        <w:spacing w:after="240" w:before="240" w:line="276" w:lineRule="auto"/>
        <w:rPr>
          <w:color w:val="333333"/>
        </w:rPr>
      </w:pPr>
      <w:bookmarkStart w:colFirst="0" w:colLast="0" w:name="_c18mgbjd1b5w" w:id="4"/>
      <w:bookmarkEnd w:id="4"/>
      <w:r w:rsidDel="00000000" w:rsidR="00000000" w:rsidRPr="00000000">
        <w:rPr>
          <w:color w:val="333333"/>
          <w:rtl w:val="0"/>
        </w:rPr>
        <w:t xml:space="preserve">Какими бывают витамины группы В?</w:t>
      </w:r>
    </w:p>
    <w:p w:rsidR="00000000" w:rsidDel="00000000" w:rsidP="00000000" w:rsidRDefault="00000000" w:rsidRPr="00000000" w14:paraId="00000024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Каждая составляющая данной группы отвечает за разные полезные свойства для организма. Рассмотрим каждый из них подробнее. </w:t>
      </w:r>
    </w:p>
    <w:p w:rsidR="00000000" w:rsidDel="00000000" w:rsidP="00000000" w:rsidRDefault="00000000" w:rsidRPr="00000000" w14:paraId="00000025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z5cvyqukfcx7" w:id="5"/>
      <w:bookmarkEnd w:id="5"/>
      <w:r w:rsidDel="00000000" w:rsidR="00000000" w:rsidRPr="00000000">
        <w:rPr>
          <w:color w:val="333333"/>
          <w:rtl w:val="0"/>
        </w:rPr>
        <w:t xml:space="preserve">Витамин B1</w:t>
      </w:r>
    </w:p>
    <w:p w:rsidR="00000000" w:rsidDel="00000000" w:rsidP="00000000" w:rsidRDefault="00000000" w:rsidRPr="00000000" w14:paraId="0000002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Его еще называют тиамином. Он позволяет преобразовываться жирам в энергию, а также передает наследственные данные на клеточном уровне.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Тиамин</w:t>
        </w:r>
      </w:hyperlink>
      <w:r w:rsidDel="00000000" w:rsidR="00000000" w:rsidRPr="00000000">
        <w:rPr>
          <w:color w:val="333333"/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благотворно сказывается на: 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стабилизации работы мозга;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деятельности ЦНС;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увеличении устойчивости тела к инфекционным агентам и прочим внешним триггерам.</w:t>
      </w:r>
    </w:p>
    <w:p w:rsidR="00000000" w:rsidDel="00000000" w:rsidP="00000000" w:rsidRDefault="00000000" w:rsidRPr="00000000" w14:paraId="0000002B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n6qi9io5urea" w:id="6"/>
      <w:bookmarkEnd w:id="6"/>
      <w:r w:rsidDel="00000000" w:rsidR="00000000" w:rsidRPr="00000000">
        <w:rPr>
          <w:color w:val="333333"/>
          <w:rtl w:val="0"/>
        </w:rPr>
        <w:t xml:space="preserve">Витамин В2</w:t>
      </w:r>
    </w:p>
    <w:p w:rsidR="00000000" w:rsidDel="00000000" w:rsidP="00000000" w:rsidRDefault="00000000" w:rsidRPr="00000000" w14:paraId="0000002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Он же рибофлавин. Отвечает за стабильную работу метаболических реакций, включая синтез гемоглобина. Рибофлавин важная составляющая для нормальной работы зрительных органов. Он контролирует состояние кожных и слизистых покровов. </w:t>
      </w:r>
    </w:p>
    <w:p w:rsidR="00000000" w:rsidDel="00000000" w:rsidP="00000000" w:rsidRDefault="00000000" w:rsidRPr="00000000" w14:paraId="0000002E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ubozv48ny4aq" w:id="7"/>
      <w:bookmarkEnd w:id="7"/>
      <w:r w:rsidDel="00000000" w:rsidR="00000000" w:rsidRPr="00000000">
        <w:rPr>
          <w:color w:val="333333"/>
          <w:rtl w:val="0"/>
        </w:rPr>
        <w:t xml:space="preserve">Витамин В3</w:t>
      </w:r>
    </w:p>
    <w:p w:rsidR="00000000" w:rsidDel="00000000" w:rsidP="00000000" w:rsidRDefault="00000000" w:rsidRPr="00000000" w14:paraId="0000002F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 В3 еще называют ниацином или никотиновой кислотой. В некоторой литературе их еще называют «PP». Ниацин необходим для трансформации энергии из получаемой пищи, соединения жиров с белками, генерирования различных групп гормонов. Он понижает показатели артериального давления и нормализует деятельность ЦНС. </w:t>
      </w:r>
    </w:p>
    <w:p w:rsidR="00000000" w:rsidDel="00000000" w:rsidP="00000000" w:rsidRDefault="00000000" w:rsidRPr="00000000" w14:paraId="00000031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k70geu8hkd8l" w:id="8"/>
      <w:bookmarkEnd w:id="8"/>
      <w:r w:rsidDel="00000000" w:rsidR="00000000" w:rsidRPr="00000000">
        <w:rPr>
          <w:color w:val="333333"/>
          <w:rtl w:val="0"/>
        </w:rPr>
        <w:t xml:space="preserve">Витамин В5</w:t>
      </w:r>
    </w:p>
    <w:p w:rsidR="00000000" w:rsidDel="00000000" w:rsidP="00000000" w:rsidRDefault="00000000" w:rsidRPr="00000000" w14:paraId="00000032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Также известен под названием пантотеновая кислота. Участвует в формировании антител, а также восстановлении поврежденных структур. Витамин В5 незаменим при заживлении разных ран. При его дефиците повышаются риски развития простуды. </w:t>
      </w:r>
    </w:p>
    <w:p w:rsidR="00000000" w:rsidDel="00000000" w:rsidP="00000000" w:rsidRDefault="00000000" w:rsidRPr="00000000" w14:paraId="00000034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slaefc05tov" w:id="9"/>
      <w:bookmarkEnd w:id="9"/>
      <w:r w:rsidDel="00000000" w:rsidR="00000000" w:rsidRPr="00000000">
        <w:rPr>
          <w:color w:val="333333"/>
          <w:rtl w:val="0"/>
        </w:rPr>
        <w:t xml:space="preserve">Витамин В6</w:t>
      </w:r>
    </w:p>
    <w:p w:rsidR="00000000" w:rsidDel="00000000" w:rsidP="00000000" w:rsidRDefault="00000000" w:rsidRPr="00000000" w14:paraId="00000035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 В6 называют пиридоксином. Он следит за нормальным углеводным обменом, синтезом кислот, причисленных к полиненасыщенной категории, и гемоглобина. Пиридоксин стабилизирует деятельность нервной системы, помогает вырабатывать антитела, восстанавливать красные клетки крови, а также имеет иммуностимулирующий эффект.</w:t>
      </w:r>
    </w:p>
    <w:p w:rsidR="00000000" w:rsidDel="00000000" w:rsidP="00000000" w:rsidRDefault="00000000" w:rsidRPr="00000000" w14:paraId="00000037">
      <w:pPr>
        <w:spacing w:after="240" w:before="240" w:line="276" w:lineRule="auto"/>
        <w:rPr>
          <w:i w:val="1"/>
          <w:color w:val="333333"/>
          <w:shd w:fill="fce5cd" w:val="clear"/>
        </w:rPr>
      </w:pPr>
      <w:hyperlink r:id="rId18">
        <w:r w:rsidDel="00000000" w:rsidR="00000000" w:rsidRPr="00000000">
          <w:rPr>
            <w:i w:val="1"/>
            <w:color w:val="333333"/>
            <w:u w:val="single"/>
            <w:shd w:fill="fce5cd" w:val="clear"/>
            <w:rtl w:val="0"/>
          </w:rPr>
          <w:t xml:space="preserve">ACOG</w:t>
        </w:r>
      </w:hyperlink>
      <w:r w:rsidDel="00000000" w:rsidR="00000000" w:rsidRPr="00000000">
        <w:rPr>
          <w:i w:val="1"/>
          <w:shd w:fill="fce5cd" w:val="clear"/>
          <w:rtl w:val="0"/>
        </w:rPr>
        <w:t xml:space="preserve"> </w:t>
      </w:r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рекомендует употреблять добавки с пиридоксином при тошноте или рвотных позывах в самом начале вынашивания ребенка. Некоторые исследователи говорят, что витамин В6 помогает снизить проявления предменструального симптома, в частности вздутие живота, раздражительность, тревогу и забывчивость.</w:t>
      </w:r>
    </w:p>
    <w:p w:rsidR="00000000" w:rsidDel="00000000" w:rsidP="00000000" w:rsidRDefault="00000000" w:rsidRPr="00000000" w14:paraId="00000038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7khtwoupjwc3" w:id="10"/>
      <w:bookmarkEnd w:id="10"/>
      <w:r w:rsidDel="00000000" w:rsidR="00000000" w:rsidRPr="00000000">
        <w:rPr>
          <w:color w:val="333333"/>
          <w:rtl w:val="0"/>
        </w:rPr>
        <w:t xml:space="preserve">Витамин В7</w:t>
      </w:r>
    </w:p>
    <w:p w:rsidR="00000000" w:rsidDel="00000000" w:rsidP="00000000" w:rsidRDefault="00000000" w:rsidRPr="00000000" w14:paraId="00000039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 научном сообществе носит название биотин, дополнительно может обозначаться «H». Витамин В7 принимает участие в нормализации количества сахара, распространении углекислого газа и синтезе жирных кислот. Он повышает деятельность ЦНС, снижает болезненные ощущения в мышцах, а также улучшает состояние эпидермиса и волос.</w:t>
      </w:r>
    </w:p>
    <w:p w:rsidR="00000000" w:rsidDel="00000000" w:rsidP="00000000" w:rsidRDefault="00000000" w:rsidRPr="00000000" w14:paraId="0000003B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mztc802av4sq" w:id="11"/>
      <w:bookmarkEnd w:id="11"/>
      <w:r w:rsidDel="00000000" w:rsidR="00000000" w:rsidRPr="00000000">
        <w:rPr>
          <w:color w:val="333333"/>
          <w:rtl w:val="0"/>
        </w:rPr>
        <w:t xml:space="preserve">Витамин В9</w:t>
      </w:r>
    </w:p>
    <w:p w:rsidR="00000000" w:rsidDel="00000000" w:rsidP="00000000" w:rsidRDefault="00000000" w:rsidRPr="00000000" w14:paraId="0000003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Называют фолиевой кислотой. Витамин В9 называют главным составляющем хорошего самочувствия для женщин в положении. Он участвует в образовании главных внутренних органов и систем у будущего ребенка. </w:t>
      </w:r>
    </w:p>
    <w:p w:rsidR="00000000" w:rsidDel="00000000" w:rsidP="00000000" w:rsidRDefault="00000000" w:rsidRPr="00000000" w14:paraId="0000003D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Фолиевая кислота — важная составляющая синтеза белков. Она активно используется для нормализации деятельности кровеносной системы, укрепления защитных свойств иммунной системы. Витамин нужен для стабильного размножения клеток, а также сохранения и дальнейшей передачи данных на генетическом уровне. </w:t>
      </w:r>
    </w:p>
    <w:p w:rsidR="00000000" w:rsidDel="00000000" w:rsidP="00000000" w:rsidRDefault="00000000" w:rsidRPr="00000000" w14:paraId="0000003F">
      <w:pPr>
        <w:spacing w:after="240" w:before="240" w:line="276" w:lineRule="auto"/>
        <w:rPr>
          <w:i w:val="1"/>
          <w:color w:val="333333"/>
          <w:shd w:fill="fce5cd" w:val="clear"/>
        </w:rPr>
      </w:pPr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Согласно некоторым </w:t>
      </w:r>
      <w:hyperlink r:id="rId21">
        <w:r w:rsidDel="00000000" w:rsidR="00000000" w:rsidRPr="00000000">
          <w:rPr>
            <w:i w:val="1"/>
            <w:color w:val="333333"/>
            <w:u w:val="single"/>
            <w:shd w:fill="fce5cd" w:val="clear"/>
            <w:rtl w:val="0"/>
          </w:rPr>
          <w:t xml:space="preserve">исследованиям</w:t>
        </w:r>
      </w:hyperlink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, опубликованным на медицинском сервисе National Library of Medicine, </w:t>
      </w:r>
      <w:hyperlink r:id="rId22">
        <w:r w:rsidDel="00000000" w:rsidR="00000000" w:rsidRPr="00000000">
          <w:rPr>
            <w:i w:val="1"/>
            <w:color w:val="333333"/>
            <w:u w:val="single"/>
            <w:shd w:fill="fce5cd" w:val="clear"/>
            <w:rtl w:val="0"/>
          </w:rPr>
          <w:t xml:space="preserve">фолиевая кислота</w:t>
        </w:r>
      </w:hyperlink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 способна подавлять некоторые разновидности рака на начальной стадии. Однако после диагностирования предраковых нарушений большие дозы витамина способны стать причиной формирования и прогрессирования </w:t>
      </w:r>
      <w:hyperlink r:id="rId23">
        <w:r w:rsidDel="00000000" w:rsidR="00000000" w:rsidRPr="00000000">
          <w:rPr>
            <w:i w:val="1"/>
            <w:color w:val="333333"/>
            <w:u w:val="single"/>
            <w:shd w:fill="fce5cd" w:val="clear"/>
            <w:rtl w:val="0"/>
          </w:rPr>
          <w:t xml:space="preserve">рака</w:t>
        </w:r>
      </w:hyperlink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. </w:t>
      </w:r>
    </w:p>
    <w:p w:rsidR="00000000" w:rsidDel="00000000" w:rsidP="00000000" w:rsidRDefault="00000000" w:rsidRPr="00000000" w14:paraId="00000040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30er2yuaq4sp" w:id="12"/>
      <w:bookmarkEnd w:id="12"/>
      <w:r w:rsidDel="00000000" w:rsidR="00000000" w:rsidRPr="00000000">
        <w:rPr>
          <w:color w:val="333333"/>
          <w:rtl w:val="0"/>
        </w:rPr>
        <w:t xml:space="preserve">Витамин В12</w:t>
      </w:r>
    </w:p>
    <w:p w:rsidR="00000000" w:rsidDel="00000000" w:rsidP="00000000" w:rsidRDefault="00000000" w:rsidRPr="00000000" w14:paraId="00000041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Второе название цианокабаламин. Это вещество используется при образовании эритроцитов, оно оказывает благотворное воздействие на работу нервной системы. Витамин В12 улучшает свертываемость крови, снижает уровень холестерина, а также укрепляет иммунитет. </w:t>
      </w:r>
    </w:p>
    <w:p w:rsidR="00000000" w:rsidDel="00000000" w:rsidP="00000000" w:rsidRDefault="00000000" w:rsidRPr="00000000" w14:paraId="00000042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Любите цикорий? Тогда узнайте, в каком объеме и как часто можно его можно пить. Узнать об этом сможете из нашей статьи «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Цикорий: польза или вред для здоровья?</w:t>
        </w:r>
      </w:hyperlink>
      <w:r w:rsidDel="00000000" w:rsidR="00000000" w:rsidRPr="00000000">
        <w:rPr>
          <w:color w:val="333333"/>
          <w:rtl w:val="0"/>
        </w:rPr>
        <w:t xml:space="preserve">».</w:t>
      </w:r>
    </w:p>
    <w:p w:rsidR="00000000" w:rsidDel="00000000" w:rsidP="00000000" w:rsidRDefault="00000000" w:rsidRPr="00000000" w14:paraId="00000044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adsxx6vz4o4t" w:id="13"/>
      <w:bookmarkEnd w:id="13"/>
      <w:r w:rsidDel="00000000" w:rsidR="00000000" w:rsidRPr="00000000">
        <w:rPr>
          <w:color w:val="333333"/>
          <w:rtl w:val="0"/>
        </w:rPr>
        <w:t xml:space="preserve">Псевдовитамины</w:t>
      </w:r>
    </w:p>
    <w:p w:rsidR="00000000" w:rsidDel="00000000" w:rsidP="00000000" w:rsidRDefault="00000000" w:rsidRPr="00000000" w14:paraId="00000045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Заметили, что в нашем списке в нумерации витаминов есть пробелы? Это связано с тем, что помимо основных микронутриентов, которые оказывают существенное воздействие на человеческий организм, есть и другой список компонентов. Они только напоминают витамины по функциональным особенностям, но отличаются по своей структуре и выполняемой деятельности. Однако ценность для здоровья и профилактики у витаминоподобных элементов тоже есть. </w:t>
      </w:r>
    </w:p>
    <w:p w:rsidR="00000000" w:rsidDel="00000000" w:rsidP="00000000" w:rsidRDefault="00000000" w:rsidRPr="00000000" w14:paraId="00000047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pmuzw2l2idjb" w:id="14"/>
      <w:bookmarkEnd w:id="14"/>
      <w:r w:rsidDel="00000000" w:rsidR="00000000" w:rsidRPr="00000000">
        <w:rPr>
          <w:color w:val="333333"/>
          <w:rtl w:val="0"/>
        </w:rPr>
        <w:t xml:space="preserve">Псевдовитамин В4 (Холин)</w:t>
      </w:r>
    </w:p>
    <w:p w:rsidR="00000000" w:rsidDel="00000000" w:rsidP="00000000" w:rsidRDefault="00000000" w:rsidRPr="00000000" w14:paraId="00000048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 В4 отличается от обычных витаминов данной группы тем, что способен самостоятельно синтезироваться, однако в некоторых случаях врачи диагностируют его недостаток. При дефиците холина отмечают набор массы. </w:t>
      </w:r>
    </w:p>
    <w:p w:rsidR="00000000" w:rsidDel="00000000" w:rsidP="00000000" w:rsidRDefault="00000000" w:rsidRPr="00000000" w14:paraId="0000004A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При стабильной концентрации он положительно сказывается на деятельности нервной системы и сердца, так как устраняет холестериновые наросты на сосудах. Довольно часто холин предписывают в качестве восстановительного лекарства после приема различных фармакологических средств с сильнодействующим эффектом — он защищает печеночные клетки. </w:t>
      </w:r>
    </w:p>
    <w:p w:rsidR="00000000" w:rsidDel="00000000" w:rsidP="00000000" w:rsidRDefault="00000000" w:rsidRPr="00000000" w14:paraId="0000004B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8mmnfc1hg9i" w:id="15"/>
      <w:bookmarkEnd w:id="15"/>
      <w:r w:rsidDel="00000000" w:rsidR="00000000" w:rsidRPr="00000000">
        <w:rPr>
          <w:color w:val="333333"/>
          <w:rtl w:val="0"/>
        </w:rPr>
        <w:t xml:space="preserve">Псевдовитамин В8 (Инозитол)</w:t>
      </w:r>
    </w:p>
    <w:p w:rsidR="00000000" w:rsidDel="00000000" w:rsidP="00000000" w:rsidRDefault="00000000" w:rsidRPr="00000000" w14:paraId="0000004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Он по аналогии с холином сказывается на весе, ведь от него зависит стабильность жирового обмена. В норме В8 благотворно влияет на регенерацию мышечных волокон, прочность костей, предупреждает развитие аномальных отклонений в печени, а также повышает качество структуры волос. Дополнительно считается оптимальным клеточным протектором — препятствует их повреждению. </w:t>
      </w:r>
    </w:p>
    <w:p w:rsidR="00000000" w:rsidDel="00000000" w:rsidP="00000000" w:rsidRDefault="00000000" w:rsidRPr="00000000" w14:paraId="0000004E">
      <w:pPr>
        <w:pStyle w:val="Heading3"/>
        <w:spacing w:after="240" w:before="240" w:line="276" w:lineRule="auto"/>
        <w:rPr>
          <w:color w:val="333333"/>
        </w:rPr>
      </w:pPr>
      <w:bookmarkStart w:colFirst="0" w:colLast="0" w:name="_v5pvlfryb750" w:id="16"/>
      <w:bookmarkEnd w:id="16"/>
      <w:r w:rsidDel="00000000" w:rsidR="00000000" w:rsidRPr="00000000">
        <w:rPr>
          <w:color w:val="333333"/>
          <w:rtl w:val="0"/>
        </w:rPr>
        <w:t xml:space="preserve">Псевдовитамин В10 (Парааминобензойная кислота или PABA) </w:t>
      </w:r>
    </w:p>
    <w:p w:rsidR="00000000" w:rsidDel="00000000" w:rsidP="00000000" w:rsidRDefault="00000000" w:rsidRPr="00000000" w14:paraId="0000004F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Зачастую врачи выписывают препарат в комбинации с витамином В9. Это связано с тем, что РАВА участвует в синтезе фолиевой кислоты. При его достатке укрепляется иммунная система, стабилизируется работа кишечного тракта, улучшается внешний вид кожи. </w:t>
      </w:r>
    </w:p>
    <w:p w:rsidR="00000000" w:rsidDel="00000000" w:rsidP="00000000" w:rsidRDefault="00000000" w:rsidRPr="00000000" w14:paraId="00000051">
      <w:pPr>
        <w:pStyle w:val="Heading2"/>
        <w:spacing w:after="240" w:before="240" w:line="276" w:lineRule="auto"/>
        <w:rPr>
          <w:color w:val="333333"/>
        </w:rPr>
      </w:pPr>
      <w:bookmarkStart w:colFirst="0" w:colLast="0" w:name="_ak6dcn9a9qtu" w:id="17"/>
      <w:bookmarkEnd w:id="17"/>
      <w:r w:rsidDel="00000000" w:rsidR="00000000" w:rsidRPr="00000000">
        <w:rPr>
          <w:color w:val="333333"/>
          <w:rtl w:val="0"/>
        </w:rPr>
        <w:t xml:space="preserve">Какое количество витамина B должно присутствовать в суточном рационе?</w:t>
      </w:r>
    </w:p>
    <w:p w:rsidR="00000000" w:rsidDel="00000000" w:rsidP="00000000" w:rsidRDefault="00000000" w:rsidRPr="00000000" w14:paraId="00000052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Витамины группы В причислены к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водорастворимым веществам</w:t>
        </w:r>
      </w:hyperlink>
      <w:r w:rsidDel="00000000" w:rsidR="00000000" w:rsidRPr="00000000">
        <w:rPr>
          <w:color w:val="333333"/>
          <w:rtl w:val="0"/>
        </w:rPr>
        <w:t xml:space="preserve">, поэтому накопить их на долгое время организм просто не может. Соединения не сохраняются в жировой структуре, они практически все время выводятся наружу. </w:t>
      </w:r>
    </w:p>
    <w:p w:rsidR="00000000" w:rsidDel="00000000" w:rsidP="00000000" w:rsidRDefault="00000000" w:rsidRPr="00000000" w14:paraId="0000005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8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Для ответа на вопрос, сколько нужно потреблять витаминов группы В регулярно, следует учитывать несколько факторов:</w:t>
      </w:r>
    </w:p>
    <w:p w:rsidR="00000000" w:rsidDel="00000000" w:rsidP="00000000" w:rsidRDefault="00000000" w:rsidRPr="00000000" w14:paraId="00000055">
      <w:pPr>
        <w:numPr>
          <w:ilvl w:val="0"/>
          <w:numId w:val="11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пол;</w:t>
      </w:r>
    </w:p>
    <w:p w:rsidR="00000000" w:rsidDel="00000000" w:rsidP="00000000" w:rsidRDefault="00000000" w:rsidRPr="00000000" w14:paraId="00000056">
      <w:pPr>
        <w:numPr>
          <w:ilvl w:val="0"/>
          <w:numId w:val="11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возрастную категорию;</w:t>
      </w:r>
    </w:p>
    <w:p w:rsidR="00000000" w:rsidDel="00000000" w:rsidP="00000000" w:rsidRDefault="00000000" w:rsidRPr="00000000" w14:paraId="00000057">
      <w:pPr>
        <w:numPr>
          <w:ilvl w:val="0"/>
          <w:numId w:val="11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особенности условий проживания;</w:t>
      </w:r>
    </w:p>
    <w:p w:rsidR="00000000" w:rsidDel="00000000" w:rsidP="00000000" w:rsidRDefault="00000000" w:rsidRPr="00000000" w14:paraId="00000058">
      <w:pPr>
        <w:numPr>
          <w:ilvl w:val="0"/>
          <w:numId w:val="11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наличие определенных заболеваний;</w:t>
      </w:r>
    </w:p>
    <w:p w:rsidR="00000000" w:rsidDel="00000000" w:rsidP="00000000" w:rsidRDefault="00000000" w:rsidRPr="00000000" w14:paraId="00000059">
      <w:pPr>
        <w:numPr>
          <w:ilvl w:val="0"/>
          <w:numId w:val="11"/>
        </w:numPr>
        <w:spacing w:after="24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высокие физические и психические нагрузки. </w:t>
      </w:r>
    </w:p>
    <w:p w:rsidR="00000000" w:rsidDel="00000000" w:rsidP="00000000" w:rsidRDefault="00000000" w:rsidRPr="00000000" w14:paraId="0000005A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Подготовили для вас таблицу с усредненными нормами потребления витаминов группы В. </w:t>
      </w:r>
    </w:p>
    <w:tbl>
      <w:tblPr>
        <w:tblStyle w:val="Table1"/>
        <w:tblW w:w="90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40"/>
        <w:gridCol w:w="4860"/>
        <w:tblGridChange w:id="0">
          <w:tblGrid>
            <w:gridCol w:w="4140"/>
            <w:gridCol w:w="48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Название группы витаминов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Суточная норма для взрослых в мг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1,5–2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4–6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1,3–2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0,2–0,26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B12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240" w:before="240" w:line="276" w:lineRule="auto"/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0,0025</w:t>
            </w:r>
          </w:p>
        </w:tc>
      </w:tr>
    </w:tbl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 </w:t>
      </w: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рекомендациям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Национального института здравоохранения суточная дозировка тиамина (витамин В1) для женщин 18+ должна быть около 1,1 мг, для беременных — до 1,4 мг, а для кормящих матерей — 1,5 мг. Для мужчин с 14 лет этот показатель равен 1,2 мг. </w:t>
      </w:r>
    </w:p>
    <w:p w:rsidR="00000000" w:rsidDel="00000000" w:rsidP="00000000" w:rsidRDefault="00000000" w:rsidRPr="00000000" w14:paraId="0000006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Шансы развития гипервитаминоза при соблюдении сбалансированного питания существенно снижены. Однако чрезмерное количество представленных компонентов может наблюдаться из-за длительного употребления синтетических компонентов. Основными симптомами гипервитаминоза считают: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покраснения на коже;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аллергию;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боли в районе живота, диарею;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проблемы со сном;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судороги в ногах/руках;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мигрени. </w:t>
      </w:r>
    </w:p>
    <w:p w:rsidR="00000000" w:rsidDel="00000000" w:rsidP="00000000" w:rsidRDefault="00000000" w:rsidRPr="00000000" w14:paraId="00000073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При недостатке витаминов группы В у человека могут проявиться следующие симптомы: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учащенное сердцебиение;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апатичное, депрессивное состояние;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бессонница;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слабость в мышцах;</w:t>
      </w:r>
    </w:p>
    <w:p w:rsidR="00000000" w:rsidDel="00000000" w:rsidP="00000000" w:rsidRDefault="00000000" w:rsidRPr="00000000" w14:paraId="00000078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проблемы с эндокринной системой;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головокружение;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шум в ушах;</w:t>
      </w:r>
    </w:p>
    <w:p w:rsidR="00000000" w:rsidDel="00000000" w:rsidP="00000000" w:rsidRDefault="00000000" w:rsidRPr="00000000" w14:paraId="0000007B">
      <w:pPr>
        <w:numPr>
          <w:ilvl w:val="0"/>
          <w:numId w:val="5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выпадение волос, ухудшение внешнего вида ногтей;</w:t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ощущения по типу легких покалываний в конечностях. 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240" w:before="240" w:line="276" w:lineRule="auto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Опрос</w:t>
            </w:r>
          </w:p>
          <w:p w:rsidR="00000000" w:rsidDel="00000000" w:rsidP="00000000" w:rsidRDefault="00000000" w:rsidRPr="00000000" w14:paraId="0000007E">
            <w:pPr>
              <w:spacing w:after="240" w:before="240" w:line="276" w:lineRule="auto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Вопрос: Соблюдаете ли вы норму потребления витаминов группы В или просто питаетесь так, как вам удобно? Замечали ли за собой симптоматику переизбытка или дефицита витаминов? </w:t>
            </w:r>
          </w:p>
          <w:p w:rsidR="00000000" w:rsidDel="00000000" w:rsidP="00000000" w:rsidRDefault="00000000" w:rsidRPr="00000000" w14:paraId="0000007F">
            <w:pPr>
              <w:spacing w:after="240" w:before="240" w:line="276" w:lineRule="auto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Ответы: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6"/>
              </w:numPr>
              <w:spacing w:after="0" w:afterAutospacing="0" w:before="240" w:line="276" w:lineRule="auto"/>
              <w:ind w:left="720" w:hanging="36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Да, я соблюдаю норму потребления и чувствую себя прекрасно. 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6"/>
              </w:numPr>
              <w:spacing w:after="0" w:afterAutospacing="0" w:before="0" w:beforeAutospacing="0" w:line="276" w:lineRule="auto"/>
              <w:ind w:left="720" w:hanging="36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Ем, что хочу, не особо уделяю внимание числу витаминов. С самочувствием все нормально. </w:t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6"/>
              </w:numPr>
              <w:spacing w:after="240" w:before="0" w:beforeAutospacing="0" w:line="276" w:lineRule="auto"/>
              <w:ind w:left="720" w:hanging="360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Не слежу за этим. Иногда появляются описываемые симптомы. </w:t>
            </w:r>
          </w:p>
        </w:tc>
      </w:tr>
    </w:tbl>
    <w:p w:rsidR="00000000" w:rsidDel="00000000" w:rsidP="00000000" w:rsidRDefault="00000000" w:rsidRPr="00000000" w14:paraId="00000083">
      <w:pPr>
        <w:pStyle w:val="Heading2"/>
        <w:spacing w:after="240" w:before="240" w:line="276" w:lineRule="auto"/>
        <w:rPr>
          <w:color w:val="333333"/>
        </w:rPr>
      </w:pPr>
      <w:bookmarkStart w:colFirst="0" w:colLast="0" w:name="_x0egqgbcu48r" w:id="18"/>
      <w:bookmarkEnd w:id="18"/>
      <w:r w:rsidDel="00000000" w:rsidR="00000000" w:rsidRPr="00000000">
        <w:rPr>
          <w:rtl w:val="0"/>
        </w:rPr>
        <w:t xml:space="preserve">В каких продуктах содержится витамин B: что есть для его восполнения?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Согласно </w:t>
      </w:r>
      <w:hyperlink r:id="rId33">
        <w:r w:rsidDel="00000000" w:rsidR="00000000" w:rsidRPr="00000000">
          <w:rPr>
            <w:color w:val="333333"/>
            <w:u w:val="single"/>
            <w:rtl w:val="0"/>
          </w:rPr>
          <w:t xml:space="preserve">данным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National Institutes of Health самая большая концентрация витамина В1 содержится растительных продуктах, в особенности в рисе. Также его можно найти в других видах круп, отрубях, злаках. Кроме этого тиамин есть в овощах и фруктах:</w:t>
      </w:r>
    </w:p>
    <w:p w:rsidR="00000000" w:rsidDel="00000000" w:rsidP="00000000" w:rsidRDefault="00000000" w:rsidRPr="00000000" w14:paraId="00000085">
      <w:pPr>
        <w:numPr>
          <w:ilvl w:val="0"/>
          <w:numId w:val="7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капусте;</w:t>
      </w:r>
    </w:p>
    <w:p w:rsidR="00000000" w:rsidDel="00000000" w:rsidP="00000000" w:rsidRDefault="00000000" w:rsidRPr="00000000" w14:paraId="00000086">
      <w:pPr>
        <w:numPr>
          <w:ilvl w:val="0"/>
          <w:numId w:val="7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репчатом луке;</w:t>
      </w:r>
    </w:p>
    <w:p w:rsidR="00000000" w:rsidDel="00000000" w:rsidP="00000000" w:rsidRDefault="00000000" w:rsidRPr="00000000" w14:paraId="00000087">
      <w:pPr>
        <w:numPr>
          <w:ilvl w:val="0"/>
          <w:numId w:val="7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моркови;</w:t>
      </w:r>
    </w:p>
    <w:p w:rsidR="00000000" w:rsidDel="00000000" w:rsidP="00000000" w:rsidRDefault="00000000" w:rsidRPr="00000000" w14:paraId="00000088">
      <w:pPr>
        <w:numPr>
          <w:ilvl w:val="0"/>
          <w:numId w:val="7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картофеле;</w:t>
      </w:r>
    </w:p>
    <w:p w:rsidR="00000000" w:rsidDel="00000000" w:rsidP="00000000" w:rsidRDefault="00000000" w:rsidRPr="00000000" w14:paraId="00000089">
      <w:pPr>
        <w:numPr>
          <w:ilvl w:val="0"/>
          <w:numId w:val="7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бобах;</w:t>
      </w:r>
    </w:p>
    <w:p w:rsidR="00000000" w:rsidDel="00000000" w:rsidP="00000000" w:rsidRDefault="00000000" w:rsidRPr="00000000" w14:paraId="0000008A">
      <w:pPr>
        <w:numPr>
          <w:ilvl w:val="0"/>
          <w:numId w:val="7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шпинате.</w:t>
      </w:r>
    </w:p>
    <w:p w:rsidR="00000000" w:rsidDel="00000000" w:rsidP="00000000" w:rsidRDefault="00000000" w:rsidRPr="00000000" w14:paraId="0000008B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 меньшем количестве вещество присутствует в молочных и кисломолочных продуктах, хлебе и яйцах. </w:t>
      </w:r>
    </w:p>
    <w:p w:rsidR="00000000" w:rsidDel="00000000" w:rsidP="00000000" w:rsidRDefault="00000000" w:rsidRPr="00000000" w14:paraId="0000008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 каких продуктах повышенная концентрация группы витаминов В2? Чтобы пополнить его недостачу, можно добавить в меню отборное мясо, морскую рыбу, куриные яйца, сыры, а также цельное молоко. Также рибофлавин есть в крупах по типу овсянки, гречки или риса. Дополнительно его можно найти в капусте, томатах, грибах, зелени.</w:t>
      </w:r>
    </w:p>
    <w:p w:rsidR="00000000" w:rsidDel="00000000" w:rsidP="00000000" w:rsidRDefault="00000000" w:rsidRPr="00000000" w14:paraId="0000008E">
      <w:pPr>
        <w:spacing w:after="240" w:before="240" w:line="276" w:lineRule="auto"/>
        <w:rPr>
          <w:i w:val="1"/>
          <w:color w:val="333333"/>
          <w:shd w:fill="fce5cd" w:val="clear"/>
        </w:rPr>
      </w:pPr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Если хотите добавить витамин В2 в свое питание, помните, что он не выдерживает заморозку, а УФ-лучи вызывают его деструкцию. </w:t>
      </w:r>
    </w:p>
    <w:p w:rsidR="00000000" w:rsidDel="00000000" w:rsidP="00000000" w:rsidRDefault="00000000" w:rsidRPr="00000000" w14:paraId="0000008F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Наибольшее количество </w:t>
      </w:r>
      <w:r w:rsidDel="00000000" w:rsidR="00000000" w:rsidRPr="00000000">
        <w:rPr>
          <w:color w:val="333333"/>
          <w:rtl w:val="0"/>
        </w:rPr>
        <w:t xml:space="preserve">В3 присутствует в белковых продуктах — морской рыбе, печени, почках, куриных яйцах. Помимо этого некоторые его запасы имеются в овощах, фруктах и зелени: </w:t>
      </w:r>
    </w:p>
    <w:p w:rsidR="00000000" w:rsidDel="00000000" w:rsidP="00000000" w:rsidRDefault="00000000" w:rsidRPr="00000000" w14:paraId="00000090">
      <w:pPr>
        <w:numPr>
          <w:ilvl w:val="0"/>
          <w:numId w:val="8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перце;</w:t>
      </w:r>
    </w:p>
    <w:p w:rsidR="00000000" w:rsidDel="00000000" w:rsidP="00000000" w:rsidRDefault="00000000" w:rsidRPr="00000000" w14:paraId="00000091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грибах;</w:t>
      </w:r>
    </w:p>
    <w:p w:rsidR="00000000" w:rsidDel="00000000" w:rsidP="00000000" w:rsidRDefault="00000000" w:rsidRPr="00000000" w14:paraId="00000092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color w:val="333333"/>
          <w:u w:val="none"/>
        </w:rPr>
      </w:pPr>
      <w:r w:rsidDel="00000000" w:rsidR="00000000" w:rsidRPr="00000000">
        <w:rPr>
          <w:color w:val="333333"/>
          <w:rtl w:val="0"/>
        </w:rPr>
        <w:t xml:space="preserve">бобах;</w:t>
      </w:r>
    </w:p>
    <w:p w:rsidR="00000000" w:rsidDel="00000000" w:rsidP="00000000" w:rsidRDefault="00000000" w:rsidRPr="00000000" w14:paraId="00000093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капусте;</w:t>
      </w:r>
    </w:p>
    <w:p w:rsidR="00000000" w:rsidDel="00000000" w:rsidP="00000000" w:rsidRDefault="00000000" w:rsidRPr="00000000" w14:paraId="00000094">
      <w:pPr>
        <w:numPr>
          <w:ilvl w:val="0"/>
          <w:numId w:val="8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чесноке;</w:t>
      </w:r>
    </w:p>
    <w:p w:rsidR="00000000" w:rsidDel="00000000" w:rsidP="00000000" w:rsidRDefault="00000000" w:rsidRPr="00000000" w14:paraId="00000095">
      <w:pPr>
        <w:numPr>
          <w:ilvl w:val="0"/>
          <w:numId w:val="8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петрушке. </w:t>
      </w:r>
    </w:p>
    <w:p w:rsidR="00000000" w:rsidDel="00000000" w:rsidP="00000000" w:rsidRDefault="00000000" w:rsidRPr="00000000" w14:paraId="0000009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Также B3 можно найти в крупах и ржаном хлебе. Ниацин причислен к стабильной категории витаминов: он с легкостью переживает воздействие УФ-лучей, нагрев и сушку. </w:t>
      </w:r>
    </w:p>
    <w:p w:rsidR="00000000" w:rsidDel="00000000" w:rsidP="00000000" w:rsidRDefault="00000000" w:rsidRPr="00000000" w14:paraId="00000097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Насыть организм В5 можно при употреблении в пищу нежирных сортов мяса и птицы, печени, бобовых, орехов, листового салата, гречки, овсянки. Еще немного его можно найти коровьем молоке, желтках куриных яиц, рыбной икре. </w:t>
      </w:r>
    </w:p>
    <w:p w:rsidR="00000000" w:rsidDel="00000000" w:rsidP="00000000" w:rsidRDefault="00000000" w:rsidRPr="00000000" w14:paraId="00000098">
      <w:pPr>
        <w:spacing w:after="240" w:before="240" w:line="276" w:lineRule="auto"/>
        <w:rPr>
          <w:i w:val="1"/>
          <w:color w:val="333333"/>
          <w:shd w:fill="fce5cd" w:val="clear"/>
        </w:rPr>
      </w:pPr>
      <w:r w:rsidDel="00000000" w:rsidR="00000000" w:rsidRPr="00000000">
        <w:rPr>
          <w:i w:val="1"/>
          <w:color w:val="333333"/>
          <w:shd w:fill="fce5cd" w:val="clear"/>
          <w:rtl w:val="0"/>
        </w:rPr>
        <w:t xml:space="preserve">Чтобы сохранить витамин В5, продукты не рекомендуется длительной жарить, варить или запекать —  лучше ешьте их свежими. </w:t>
      </w:r>
    </w:p>
    <w:p w:rsidR="00000000" w:rsidDel="00000000" w:rsidP="00000000" w:rsidRDefault="00000000" w:rsidRPr="00000000" w14:paraId="00000099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Для восполнения витамина В6 в организме следует есть орехи, в особенности делайте упор на грецкие и фундук, клубнику и черешню, помидоры, морковь, белокочанную капусту, апельсины, лимоны, мандарины. Дополнительно его найти можно в различных кашах, картофеле, мясе. </w:t>
      </w:r>
    </w:p>
    <w:p w:rsidR="00000000" w:rsidDel="00000000" w:rsidP="00000000" w:rsidRDefault="00000000" w:rsidRPr="00000000" w14:paraId="0000009A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Для восполнения в организме группы витамина В7 добавьте в рацион: 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говяжью печень; </w:t>
      </w:r>
    </w:p>
    <w:p w:rsidR="00000000" w:rsidDel="00000000" w:rsidP="00000000" w:rsidRDefault="00000000" w:rsidRPr="00000000" w14:paraId="0000009D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коровье молоко;</w:t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яйца;</w:t>
      </w:r>
    </w:p>
    <w:p w:rsidR="00000000" w:rsidDel="00000000" w:rsidP="00000000" w:rsidRDefault="00000000" w:rsidRPr="00000000" w14:paraId="0000009F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жирные сорта морских рыб;</w:t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бананы;</w:t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яблоки;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горох;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цитрусовые;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петрушку. </w:t>
      </w:r>
    </w:p>
    <w:p w:rsidR="00000000" w:rsidDel="00000000" w:rsidP="00000000" w:rsidRDefault="00000000" w:rsidRPr="00000000" w14:paraId="000000A5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А вы знаете, в чем опасность отсутствия организации питания? Читайте об этом и о том, как составить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правильный режим питания</w:t>
        </w:r>
      </w:hyperlink>
      <w:r w:rsidDel="00000000" w:rsidR="00000000" w:rsidRPr="00000000">
        <w:rPr>
          <w:color w:val="333333"/>
          <w:rtl w:val="0"/>
        </w:rPr>
        <w:t xml:space="preserve"> </w:t>
      </w:r>
      <w:r w:rsidDel="00000000" w:rsidR="00000000" w:rsidRPr="00000000">
        <w:rPr>
          <w:color w:val="333333"/>
          <w:rtl w:val="0"/>
        </w:rPr>
        <w:t xml:space="preserve">в нашей статье. </w:t>
      </w:r>
    </w:p>
    <w:p w:rsidR="00000000" w:rsidDel="00000000" w:rsidP="00000000" w:rsidRDefault="00000000" w:rsidRPr="00000000" w14:paraId="000000A6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Для восполнения в организме фолиевой кислоты (В9) следует ежедневно потреблять белокочанную капусту, листья салата, сельдерей и петрушку. Разнообразить можно говяжьей печенью, помидорами, спаржей и прочими зелеными овощами, свеклой, картофелем, большинством видов орехов и бананами. </w:t>
      </w:r>
    </w:p>
    <w:p w:rsidR="00000000" w:rsidDel="00000000" w:rsidP="00000000" w:rsidRDefault="00000000" w:rsidRPr="00000000" w14:paraId="000000A7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 В12 находится только</w:t>
      </w:r>
      <w:r w:rsidDel="00000000" w:rsidR="00000000" w:rsidRPr="00000000">
        <w:rPr>
          <w:color w:val="333333"/>
          <w:rtl w:val="0"/>
        </w:rPr>
        <w:t xml:space="preserve"> </w:t>
      </w:r>
      <w:hyperlink r:id="rId37">
        <w:r w:rsidDel="00000000" w:rsidR="00000000" w:rsidRPr="00000000">
          <w:rPr>
            <w:color w:val="333333"/>
            <w:u w:val="single"/>
            <w:rtl w:val="0"/>
          </w:rPr>
          <w:t xml:space="preserve">в продуктах животноводства</w:t>
        </w:r>
      </w:hyperlink>
      <w:r w:rsidDel="00000000" w:rsidR="00000000" w:rsidRPr="00000000">
        <w:rPr>
          <w:color w:val="333333"/>
          <w:rtl w:val="0"/>
        </w:rPr>
        <w:t xml:space="preserve">, поэтому вегетарианцам следует принимать его в виде фармакологических добавок. Его основными источниками называют:</w:t>
      </w:r>
    </w:p>
    <w:p w:rsidR="00000000" w:rsidDel="00000000" w:rsidP="00000000" w:rsidRDefault="00000000" w:rsidRPr="00000000" w14:paraId="000000A8">
      <w:pPr>
        <w:numPr>
          <w:ilvl w:val="0"/>
          <w:numId w:val="9"/>
        </w:numPr>
        <w:spacing w:after="0" w:afterAutospacing="0" w:before="24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мясо;</w:t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субпродукты;</w:t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spacing w:after="0" w:afterAutospacing="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рыбу, морепродукты;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spacing w:after="240" w:before="0" w:beforeAutospacing="0" w:line="276" w:lineRule="auto"/>
        <w:ind w:left="720" w:hanging="360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яйца.</w:t>
      </w:r>
    </w:p>
    <w:p w:rsidR="00000000" w:rsidDel="00000000" w:rsidP="00000000" w:rsidRDefault="00000000" w:rsidRPr="00000000" w14:paraId="000000AC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Псевдомитамин холин присутствует в мясных и рыбных блюдах, молочной продукции (сырах, твороге, молоке), овощах, нерафинированном растительном масле и отрубях. Для снабжения организма инозитолом рекомендуется добавить в меню различные орешки, каши, овощи, апельсины, изюм и рыбью икру. </w:t>
      </w:r>
    </w:p>
    <w:p w:rsidR="00000000" w:rsidDel="00000000" w:rsidP="00000000" w:rsidRDefault="00000000" w:rsidRPr="00000000" w14:paraId="000000AD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</w:rPr>
        <w:drawing>
          <wp:inline distB="114300" distT="114300" distL="114300" distR="114300">
            <wp:extent cx="5731200" cy="3822700"/>
            <wp:effectExtent b="0" l="0" r="0" t="0"/>
            <wp:docPr id="1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Псевдовитамин В10 есть в нежирных сортах рыбы, мясе, куриных яйцах. Также его небольшое количество находится в листьях шпината, петрушки, плодах моркови, семенах подсолнечника и грибах. </w:t>
      </w:r>
    </w:p>
    <w:p w:rsidR="00000000" w:rsidDel="00000000" w:rsidP="00000000" w:rsidRDefault="00000000" w:rsidRPr="00000000" w14:paraId="000000AF">
      <w:pPr>
        <w:pStyle w:val="Heading2"/>
        <w:spacing w:after="240" w:before="240" w:line="276" w:lineRule="auto"/>
        <w:rPr/>
      </w:pPr>
      <w:bookmarkStart w:colFirst="0" w:colLast="0" w:name="_pjkeg5q9tvmb" w:id="19"/>
      <w:bookmarkEnd w:id="19"/>
      <w:r w:rsidDel="00000000" w:rsidR="00000000" w:rsidRPr="00000000">
        <w:rPr>
          <w:rtl w:val="0"/>
        </w:rPr>
        <w:t xml:space="preserve">Подводим итоги</w:t>
      </w:r>
    </w:p>
    <w:p w:rsidR="00000000" w:rsidDel="00000000" w:rsidP="00000000" w:rsidRDefault="00000000" w:rsidRPr="00000000" w14:paraId="000000B0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Витамины группы В — важные составляющие стабильной работы организма. Они играют главную роль во внутренних процессах, а также сказываются на коже, волосах и ногтях. Недостаток, как и переизбыток — негативно отражается на здоровье, поэтому во всем следует соблюдать норму и благоразумие. </w:t>
      </w:r>
    </w:p>
    <w:p w:rsidR="00000000" w:rsidDel="00000000" w:rsidP="00000000" w:rsidRDefault="00000000" w:rsidRPr="00000000" w14:paraId="000000B1">
      <w:pPr>
        <w:spacing w:after="240" w:before="240" w:line="276" w:lineRule="auto"/>
        <w:rPr>
          <w:color w:val="333333"/>
        </w:rPr>
      </w:pPr>
      <w:r w:rsidDel="00000000" w:rsidR="00000000" w:rsidRPr="00000000">
        <w:rPr>
          <w:color w:val="333333"/>
          <w:rtl w:val="0"/>
        </w:rPr>
        <w:t xml:space="preserve">При разработке сбалансированного рациона учитывайте суточные нормы витаминов группы В. Уделяйте внимание правилам термообработки и условиям хранения продуктов, чтобы не потерять их ценные вещества. </w:t>
      </w:r>
    </w:p>
    <w:p w:rsidR="00000000" w:rsidDel="00000000" w:rsidP="00000000" w:rsidRDefault="00000000" w:rsidRPr="00000000" w14:paraId="000000B2">
      <w:pPr>
        <w:spacing w:after="240" w:before="240" w:line="276" w:lineRule="auto"/>
        <w:rPr/>
      </w:pPr>
      <w:r w:rsidDel="00000000" w:rsidR="00000000" w:rsidRPr="00000000">
        <w:rPr>
          <w:color w:val="333333"/>
          <w:rtl w:val="0"/>
        </w:rPr>
        <w:t xml:space="preserve">Расскажите в комментариях к статье, какие у вас отношения с витаминами группы В? Следите ли вы за их </w:t>
      </w:r>
      <w:r w:rsidDel="00000000" w:rsidR="00000000" w:rsidRPr="00000000">
        <w:rPr>
          <w:color w:val="333333"/>
          <w:rtl w:val="0"/>
        </w:rPr>
        <w:t xml:space="preserve">достатком</w:t>
      </w:r>
      <w:r w:rsidDel="00000000" w:rsidR="00000000" w:rsidRPr="00000000">
        <w:rPr>
          <w:color w:val="333333"/>
          <w:rtl w:val="0"/>
        </w:rPr>
        <w:t xml:space="preserve"> в организме или не придаете этому моменту особого значения? Поделитесь своим мнением, возможно кому-то оно сможет помочь в составлении своего питания.</w:t>
      </w:r>
      <w:r w:rsidDel="00000000" w:rsidR="00000000" w:rsidRPr="00000000">
        <w:rPr>
          <w:rtl w:val="0"/>
        </w:rPr>
      </w:r>
    </w:p>
    <w:sectPr>
      <w:footerReference r:id="rId3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jc w:val="right"/>
      <w:rPr/>
    </w:pPr>
    <w:r w:rsidDel="00000000" w:rsidR="00000000" w:rsidRPr="00000000">
      <w:rPr>
        <w:rtl w:val="0"/>
      </w:rPr>
      <w:t xml:space="preserve">new-you.ru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after="160" w:line="271.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320" w:line="268.8" w:lineRule="auto"/>
    </w:pPr>
    <w:rPr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jpg"/><Relationship Id="rId22" Type="http://schemas.openxmlformats.org/officeDocument/2006/relationships/hyperlink" Target="https://pubmed.ncbi.nlm.nih.gov/15539274/" TargetMode="External"/><Relationship Id="rId21" Type="http://schemas.openxmlformats.org/officeDocument/2006/relationships/hyperlink" Target="https://pubmed.ncbi.nlm.nih.gov/15531657/" TargetMode="External"/><Relationship Id="rId24" Type="http://schemas.openxmlformats.org/officeDocument/2006/relationships/image" Target="media/image12.jpg"/><Relationship Id="rId23" Type="http://schemas.openxmlformats.org/officeDocument/2006/relationships/hyperlink" Target="https://pubmed.ncbi.nlm.nih.gov/2432849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%D0%A6%D0%B8%D0%BD%D0%B3%D0%B0" TargetMode="External"/><Relationship Id="rId26" Type="http://schemas.openxmlformats.org/officeDocument/2006/relationships/image" Target="media/image8.jpg"/><Relationship Id="rId25" Type="http://schemas.openxmlformats.org/officeDocument/2006/relationships/hyperlink" Target="https://new-you.ru/cikorij-polza-ili-vred-dlja-zdorovja/" TargetMode="External"/><Relationship Id="rId28" Type="http://schemas.openxmlformats.org/officeDocument/2006/relationships/image" Target="media/image13.jpg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image" Target="media/image16.jpg"/><Relationship Id="rId7" Type="http://schemas.openxmlformats.org/officeDocument/2006/relationships/hyperlink" Target="https://www.newworldencyclopedia.org/entry/Vitamin_B" TargetMode="External"/><Relationship Id="rId8" Type="http://schemas.openxmlformats.org/officeDocument/2006/relationships/image" Target="media/image2.jpg"/><Relationship Id="rId31" Type="http://schemas.openxmlformats.org/officeDocument/2006/relationships/image" Target="media/image19.jpg"/><Relationship Id="rId30" Type="http://schemas.openxmlformats.org/officeDocument/2006/relationships/hyperlink" Target="https://www.verywellhealth.com/fat-vs-water-soluble-998218" TargetMode="External"/><Relationship Id="rId11" Type="http://schemas.openxmlformats.org/officeDocument/2006/relationships/hyperlink" Target="https://new-you.ru/osoznannoe-pitanie-kak-vyrabotat-pravilnye-pishhevye-privychki/" TargetMode="External"/><Relationship Id="rId33" Type="http://schemas.openxmlformats.org/officeDocument/2006/relationships/hyperlink" Target="https://ods.od.nih.gov/factsheets/Thiamin-HealthProfessional/" TargetMode="External"/><Relationship Id="rId10" Type="http://schemas.openxmlformats.org/officeDocument/2006/relationships/image" Target="media/image6.jpg"/><Relationship Id="rId32" Type="http://schemas.openxmlformats.org/officeDocument/2006/relationships/hyperlink" Target="https://medlineplus.gov/druginfo/natural/965.html" TargetMode="External"/><Relationship Id="rId13" Type="http://schemas.openxmlformats.org/officeDocument/2006/relationships/hyperlink" Target="https://ods.od.nih.gov/factsheets/Thiamin-HealthProfessional/" TargetMode="External"/><Relationship Id="rId35" Type="http://schemas.openxmlformats.org/officeDocument/2006/relationships/image" Target="media/image18.jpg"/><Relationship Id="rId12" Type="http://schemas.openxmlformats.org/officeDocument/2006/relationships/image" Target="media/image9.jpg"/><Relationship Id="rId34" Type="http://schemas.openxmlformats.org/officeDocument/2006/relationships/image" Target="media/image10.jpg"/><Relationship Id="rId15" Type="http://schemas.openxmlformats.org/officeDocument/2006/relationships/image" Target="media/image15.jpg"/><Relationship Id="rId37" Type="http://schemas.openxmlformats.org/officeDocument/2006/relationships/hyperlink" Target="https://pubmed.ncbi.nlm.nih.gov/26024497/" TargetMode="External"/><Relationship Id="rId14" Type="http://schemas.openxmlformats.org/officeDocument/2006/relationships/image" Target="media/image7.jpg"/><Relationship Id="rId36" Type="http://schemas.openxmlformats.org/officeDocument/2006/relationships/hyperlink" Target="https://new-you.ru/pravilnyj-rezhim-pitanija-na-kazhdyj-den-sut-kak-ego-pravilno-podderzhivat-i-skolko-nuzhno-est/" TargetMode="External"/><Relationship Id="rId17" Type="http://schemas.openxmlformats.org/officeDocument/2006/relationships/image" Target="media/image14.jpg"/><Relationship Id="rId39" Type="http://schemas.openxmlformats.org/officeDocument/2006/relationships/footer" Target="footer1.xml"/><Relationship Id="rId16" Type="http://schemas.openxmlformats.org/officeDocument/2006/relationships/image" Target="media/image4.jpg"/><Relationship Id="rId38" Type="http://schemas.openxmlformats.org/officeDocument/2006/relationships/image" Target="media/image17.jpg"/><Relationship Id="rId19" Type="http://schemas.openxmlformats.org/officeDocument/2006/relationships/image" Target="media/image5.jpg"/><Relationship Id="rId18" Type="http://schemas.openxmlformats.org/officeDocument/2006/relationships/hyperlink" Target="https://ods.od.nih.gov/factsheets/VitaminB6-Consum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